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D185" w14:textId="77777777" w:rsidR="00352167" w:rsidRDefault="00F26CC0" w:rsidP="00F26CC0">
      <w:pPr>
        <w:jc w:val="center"/>
      </w:pPr>
      <w:r>
        <w:t>Warm Up: Period 1 Practice Test Questions</w:t>
      </w:r>
    </w:p>
    <w:p w14:paraId="1B50CC63" w14:textId="77777777" w:rsidR="00F26CC0" w:rsidRDefault="00F26CC0" w:rsidP="00F26CC0">
      <w:pPr>
        <w:spacing w:after="10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The following </w:t>
      </w:r>
      <w:r>
        <w:rPr>
          <w:b/>
          <w:i/>
          <w:sz w:val="18"/>
          <w:szCs w:val="18"/>
        </w:rPr>
        <w:t>four</w:t>
      </w:r>
      <w:r>
        <w:rPr>
          <w:b/>
          <w:i/>
          <w:sz w:val="18"/>
          <w:szCs w:val="18"/>
        </w:rPr>
        <w:t xml:space="preserve"> questions refer to the 1572 illustration below</w:t>
      </w:r>
      <w:r w:rsidR="0028238C">
        <w:rPr>
          <w:b/>
          <w:i/>
          <w:sz w:val="18"/>
          <w:szCs w:val="18"/>
        </w:rPr>
        <w:t xml:space="preserve"> of the St. Bartholomew’s Day Massacre </w:t>
      </w:r>
    </w:p>
    <w:p w14:paraId="05BDA91E" w14:textId="77777777" w:rsidR="00F26CC0" w:rsidRDefault="00F26CC0" w:rsidP="00F26CC0">
      <w:pPr>
        <w:rPr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F055E" wp14:editId="473DD418">
            <wp:simplePos x="0" y="0"/>
            <wp:positionH relativeFrom="margin">
              <wp:posOffset>466725</wp:posOffset>
            </wp:positionH>
            <wp:positionV relativeFrom="paragraph">
              <wp:posOffset>4445</wp:posOffset>
            </wp:positionV>
            <wp:extent cx="5677028" cy="3438525"/>
            <wp:effectExtent l="0" t="0" r="0" b="0"/>
            <wp:wrapNone/>
            <wp:docPr id="1" name="Picture 1" descr="http://callisto.ggsrv.com/imgsrv/FastFetch/UBER2/eemw_05_img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listo.ggsrv.com/imgsrv/FastFetch/UBER2/eemw_05_img07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28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8B62" w14:textId="77777777" w:rsidR="00F26CC0" w:rsidRDefault="00F26CC0" w:rsidP="00F26CC0">
      <w:pPr>
        <w:rPr>
          <w:b/>
          <w:i/>
          <w:sz w:val="18"/>
          <w:szCs w:val="18"/>
        </w:rPr>
      </w:pPr>
    </w:p>
    <w:p w14:paraId="1AA9243E" w14:textId="77777777" w:rsidR="00F26CC0" w:rsidRDefault="00F26CC0" w:rsidP="00F26CC0">
      <w:pPr>
        <w:rPr>
          <w:b/>
          <w:i/>
          <w:sz w:val="18"/>
          <w:szCs w:val="18"/>
        </w:rPr>
      </w:pPr>
    </w:p>
    <w:p w14:paraId="65E018BE" w14:textId="77777777" w:rsidR="00F26CC0" w:rsidRDefault="00F26CC0" w:rsidP="00F26CC0">
      <w:pPr>
        <w:rPr>
          <w:b/>
          <w:i/>
          <w:sz w:val="18"/>
          <w:szCs w:val="18"/>
        </w:rPr>
      </w:pPr>
    </w:p>
    <w:p w14:paraId="61221008" w14:textId="77777777" w:rsidR="00F26CC0" w:rsidRDefault="00F26CC0" w:rsidP="00F26CC0">
      <w:pPr>
        <w:rPr>
          <w:b/>
          <w:i/>
          <w:sz w:val="18"/>
          <w:szCs w:val="18"/>
        </w:rPr>
      </w:pPr>
    </w:p>
    <w:p w14:paraId="72CDE908" w14:textId="77777777" w:rsidR="00F26CC0" w:rsidRDefault="00F26CC0" w:rsidP="00F26CC0">
      <w:pPr>
        <w:rPr>
          <w:b/>
          <w:i/>
          <w:sz w:val="18"/>
          <w:szCs w:val="18"/>
        </w:rPr>
      </w:pPr>
    </w:p>
    <w:p w14:paraId="6071C7D9" w14:textId="77777777" w:rsidR="00F26CC0" w:rsidRDefault="00F26CC0" w:rsidP="00F26CC0">
      <w:pPr>
        <w:rPr>
          <w:b/>
          <w:i/>
          <w:sz w:val="18"/>
          <w:szCs w:val="18"/>
        </w:rPr>
      </w:pPr>
    </w:p>
    <w:p w14:paraId="080CB810" w14:textId="77777777" w:rsidR="00F26CC0" w:rsidRDefault="00F26CC0" w:rsidP="00F26CC0">
      <w:pPr>
        <w:rPr>
          <w:b/>
          <w:i/>
          <w:sz w:val="18"/>
          <w:szCs w:val="18"/>
        </w:rPr>
      </w:pPr>
    </w:p>
    <w:p w14:paraId="6AFDE453" w14:textId="77777777" w:rsidR="00F26CC0" w:rsidRDefault="00F26CC0" w:rsidP="00F26CC0">
      <w:pPr>
        <w:rPr>
          <w:b/>
          <w:i/>
          <w:sz w:val="18"/>
          <w:szCs w:val="18"/>
        </w:rPr>
      </w:pPr>
    </w:p>
    <w:p w14:paraId="292D2BEE" w14:textId="77777777" w:rsidR="00F26CC0" w:rsidRDefault="00F26CC0" w:rsidP="00F26CC0">
      <w:pPr>
        <w:rPr>
          <w:b/>
          <w:i/>
          <w:sz w:val="18"/>
          <w:szCs w:val="18"/>
        </w:rPr>
      </w:pPr>
    </w:p>
    <w:p w14:paraId="44FB12F7" w14:textId="77777777" w:rsidR="00F26CC0" w:rsidRDefault="00F26CC0" w:rsidP="00F26CC0">
      <w:pPr>
        <w:rPr>
          <w:b/>
          <w:i/>
          <w:sz w:val="18"/>
          <w:szCs w:val="18"/>
        </w:rPr>
      </w:pPr>
    </w:p>
    <w:p w14:paraId="6F136ED6" w14:textId="77777777" w:rsidR="00F26CC0" w:rsidRDefault="00F26CC0" w:rsidP="00F26CC0">
      <w:pPr>
        <w:rPr>
          <w:b/>
          <w:i/>
          <w:sz w:val="18"/>
          <w:szCs w:val="18"/>
        </w:rPr>
      </w:pPr>
    </w:p>
    <w:p w14:paraId="578FF12A" w14:textId="77777777" w:rsidR="00F26CC0" w:rsidRDefault="00F26CC0" w:rsidP="00F26CC0">
      <w:pPr>
        <w:rPr>
          <w:b/>
          <w:i/>
          <w:sz w:val="18"/>
          <w:szCs w:val="18"/>
        </w:rPr>
      </w:pPr>
    </w:p>
    <w:p w14:paraId="4823C7FA" w14:textId="77777777" w:rsidR="00F26CC0" w:rsidRDefault="00F26CC0" w:rsidP="00F26CC0">
      <w:pPr>
        <w:rPr>
          <w:b/>
          <w:i/>
          <w:sz w:val="18"/>
          <w:szCs w:val="18"/>
        </w:rPr>
      </w:pPr>
    </w:p>
    <w:p w14:paraId="1FBB94FE" w14:textId="77777777" w:rsidR="00F26CC0" w:rsidRDefault="00F26CC0" w:rsidP="00F26CC0">
      <w:pPr>
        <w:pStyle w:val="ListParagraph"/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sz w:val="18"/>
          <w:szCs w:val="18"/>
        </w:rPr>
        <w:t>above picture depicts which two groups engaged in battle?</w:t>
      </w:r>
      <w:r>
        <w:rPr>
          <w:sz w:val="18"/>
          <w:szCs w:val="18"/>
        </w:rPr>
        <w:t xml:space="preserve"> </w:t>
      </w:r>
    </w:p>
    <w:p w14:paraId="7A4F9F93" w14:textId="77777777" w:rsidR="00F26CC0" w:rsidRDefault="00F26CC0" w:rsidP="00F26CC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The French Huguenots and Catholics</w:t>
      </w:r>
    </w:p>
    <w:p w14:paraId="5BA9B94B" w14:textId="77777777" w:rsidR="00F26CC0" w:rsidRDefault="0028238C" w:rsidP="00F26CC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Troops of </w:t>
      </w:r>
      <w:r w:rsidR="00F26CC0">
        <w:rPr>
          <w:sz w:val="18"/>
          <w:szCs w:val="18"/>
        </w:rPr>
        <w:t xml:space="preserve">Charles V </w:t>
      </w:r>
      <w:r>
        <w:rPr>
          <w:sz w:val="18"/>
          <w:szCs w:val="18"/>
        </w:rPr>
        <w:t xml:space="preserve">and the Pope in the sack of Rome </w:t>
      </w:r>
    </w:p>
    <w:p w14:paraId="19366BDB" w14:textId="77777777" w:rsidR="00F26CC0" w:rsidRDefault="00F26CC0" w:rsidP="00F26CC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Peasants and Nobles</w:t>
      </w:r>
    </w:p>
    <w:p w14:paraId="57D482D4" w14:textId="77777777" w:rsidR="00F26CC0" w:rsidRDefault="0028238C" w:rsidP="00F26CC0">
      <w:pPr>
        <w:pStyle w:val="ListParagraph"/>
        <w:numPr>
          <w:ilvl w:val="0"/>
          <w:numId w:val="2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Catholics and Anabaptists</w:t>
      </w:r>
    </w:p>
    <w:p w14:paraId="0EABE9CB" w14:textId="77777777" w:rsidR="00F26CC0" w:rsidRDefault="00F26CC0" w:rsidP="00F26CC0">
      <w:pPr>
        <w:pStyle w:val="ListParagraph"/>
        <w:numPr>
          <w:ilvl w:val="0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Which of the following best describes the response to the massacre in Western Europe? </w:t>
      </w:r>
    </w:p>
    <w:p w14:paraId="7434BE00" w14:textId="77777777" w:rsidR="00F26CC0" w:rsidRDefault="00F26CC0" w:rsidP="00F26CC0">
      <w:pPr>
        <w:pStyle w:val="ListParagraph"/>
        <w:numPr>
          <w:ilvl w:val="0"/>
          <w:numId w:val="3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Spanish surrender to all demands made by France for territory in the New World</w:t>
      </w:r>
    </w:p>
    <w:p w14:paraId="2669FB1D" w14:textId="77777777" w:rsidR="00F26CC0" w:rsidRDefault="00F26CC0" w:rsidP="00F26CC0">
      <w:pPr>
        <w:pStyle w:val="ListParagraph"/>
        <w:numPr>
          <w:ilvl w:val="0"/>
          <w:numId w:val="3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Ended the predominance of the Roman Catholic Church in Italy and France</w:t>
      </w:r>
    </w:p>
    <w:p w14:paraId="4AD35DC7" w14:textId="77777777" w:rsidR="00F26CC0" w:rsidRDefault="00F26CC0" w:rsidP="00F26CC0">
      <w:pPr>
        <w:pStyle w:val="ListParagraph"/>
        <w:numPr>
          <w:ilvl w:val="0"/>
          <w:numId w:val="3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Provoked an invasion of France by England and the Netherlands</w:t>
      </w:r>
    </w:p>
    <w:p w14:paraId="29C177C2" w14:textId="77777777" w:rsidR="00F26CC0" w:rsidRDefault="00F26CC0" w:rsidP="00F26CC0">
      <w:pPr>
        <w:pStyle w:val="ListParagraph"/>
        <w:numPr>
          <w:ilvl w:val="0"/>
          <w:numId w:val="3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Renewed fear among Protestants of Roman Catholic attempts to achieve their total destruction</w:t>
      </w:r>
    </w:p>
    <w:p w14:paraId="7E1C067E" w14:textId="77777777" w:rsidR="00F26CC0" w:rsidRDefault="00F26CC0" w:rsidP="00F26CC0">
      <w:pPr>
        <w:pStyle w:val="ListParagraph"/>
        <w:numPr>
          <w:ilvl w:val="0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The use of propaganda through writing and imagery such as seen above proliferated during the era of religious conflict in European, making which of the following a crucial reason for the success of the Protestant Reformation? </w:t>
      </w:r>
    </w:p>
    <w:p w14:paraId="143218BF" w14:textId="77777777" w:rsidR="00F26CC0" w:rsidRDefault="00F26CC0" w:rsidP="00F26CC0">
      <w:pPr>
        <w:pStyle w:val="ListParagraph"/>
        <w:numPr>
          <w:ilvl w:val="0"/>
          <w:numId w:val="4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The widespread use of ballads as a way to share information between towns and villages</w:t>
      </w:r>
    </w:p>
    <w:p w14:paraId="60EC0C5C" w14:textId="77777777" w:rsidR="00F26CC0" w:rsidRDefault="00F26CC0" w:rsidP="00F26CC0">
      <w:pPr>
        <w:pStyle w:val="ListParagraph"/>
        <w:numPr>
          <w:ilvl w:val="0"/>
          <w:numId w:val="4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The implementation and proliferation of the printing press</w:t>
      </w:r>
    </w:p>
    <w:p w14:paraId="5AA30F5F" w14:textId="77777777" w:rsidR="00F26CC0" w:rsidRDefault="00F26CC0" w:rsidP="00F26CC0">
      <w:pPr>
        <w:pStyle w:val="ListParagraph"/>
        <w:numPr>
          <w:ilvl w:val="0"/>
          <w:numId w:val="4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The political conflict between the Catholic Church and Germanic princes</w:t>
      </w:r>
    </w:p>
    <w:p w14:paraId="3C918335" w14:textId="77777777" w:rsidR="00F26CC0" w:rsidRDefault="00F26CC0" w:rsidP="00F26CC0">
      <w:pPr>
        <w:pStyle w:val="ListParagraph"/>
        <w:numPr>
          <w:ilvl w:val="0"/>
          <w:numId w:val="4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The greatly improved travel network of the Holy Roman Empire </w:t>
      </w:r>
    </w:p>
    <w:p w14:paraId="35635DF9" w14:textId="77777777" w:rsidR="00F26CC0" w:rsidRDefault="00F26CC0" w:rsidP="00F26CC0">
      <w:pPr>
        <w:pStyle w:val="ListParagraph"/>
        <w:numPr>
          <w:ilvl w:val="0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The clash depicted above sparked a greater conflict sometimes characterized by historians as a civil war that was ended by which of the following movements towards religious tolerations?</w:t>
      </w:r>
    </w:p>
    <w:p w14:paraId="4018EB81" w14:textId="77777777" w:rsidR="00F26CC0" w:rsidRDefault="00F26CC0" w:rsidP="00F26CC0">
      <w:pPr>
        <w:pStyle w:val="ListParagraph"/>
        <w:numPr>
          <w:ilvl w:val="1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 Elizabeth I issued her Elizabethan Settlement allowing private worship</w:t>
      </w:r>
    </w:p>
    <w:p w14:paraId="170F89BC" w14:textId="77777777" w:rsidR="00F26CC0" w:rsidRDefault="00F26CC0" w:rsidP="00F26CC0">
      <w:pPr>
        <w:pStyle w:val="ListParagraph"/>
        <w:numPr>
          <w:ilvl w:val="1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Louis XIV issued the Edict of Fontainebleau allowing many Protestants to worship as they pleased in fortified towns</w:t>
      </w:r>
    </w:p>
    <w:p w14:paraId="4A23AAEB" w14:textId="77777777" w:rsidR="00F26CC0" w:rsidRDefault="00F26CC0" w:rsidP="00F26CC0">
      <w:pPr>
        <w:pStyle w:val="ListParagraph"/>
        <w:numPr>
          <w:ilvl w:val="1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>Henry of Navarra converted back to Catholicism, became Henry IV of France, and issued the Edict of Nates allowing many Protestants to worship as they pleased</w:t>
      </w:r>
    </w:p>
    <w:p w14:paraId="5560C6FF" w14:textId="77777777" w:rsidR="00F26CC0" w:rsidRPr="0028238C" w:rsidRDefault="00F26CC0" w:rsidP="0028238C">
      <w:pPr>
        <w:pStyle w:val="ListParagraph"/>
        <w:numPr>
          <w:ilvl w:val="1"/>
          <w:numId w:val="1"/>
        </w:numPr>
        <w:spacing w:after="100"/>
        <w:rPr>
          <w:sz w:val="18"/>
          <w:szCs w:val="18"/>
        </w:rPr>
      </w:pPr>
      <w:r>
        <w:rPr>
          <w:sz w:val="18"/>
          <w:szCs w:val="18"/>
        </w:rPr>
        <w:t xml:space="preserve">The Peace of Westphalia in 1648 allowed Calvinism to be practiced by people in principalities whose leaders choose to follow that religion and its offshoots. </w:t>
      </w:r>
      <w:bookmarkStart w:id="0" w:name="_GoBack"/>
      <w:bookmarkEnd w:id="0"/>
    </w:p>
    <w:sectPr w:rsidR="00F26CC0" w:rsidRPr="0028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AC"/>
    <w:multiLevelType w:val="hybridMultilevel"/>
    <w:tmpl w:val="DA4E79E2"/>
    <w:lvl w:ilvl="0" w:tplc="DE8896E4">
      <w:start w:val="1"/>
      <w:numFmt w:val="upperLetter"/>
      <w:lvlText w:val="(%1)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A6"/>
    <w:multiLevelType w:val="hybridMultilevel"/>
    <w:tmpl w:val="DA4E79E2"/>
    <w:lvl w:ilvl="0" w:tplc="DE8896E4">
      <w:start w:val="1"/>
      <w:numFmt w:val="upperLetter"/>
      <w:lvlText w:val="(%1)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525A"/>
    <w:multiLevelType w:val="hybridMultilevel"/>
    <w:tmpl w:val="DA4E79E2"/>
    <w:lvl w:ilvl="0" w:tplc="DE8896E4">
      <w:start w:val="1"/>
      <w:numFmt w:val="upperLetter"/>
      <w:lvlText w:val="(%1)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2E2E"/>
    <w:multiLevelType w:val="hybridMultilevel"/>
    <w:tmpl w:val="52642EF8"/>
    <w:lvl w:ilvl="0" w:tplc="5AF831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DE8896E4">
      <w:start w:val="1"/>
      <w:numFmt w:val="upperLetter"/>
      <w:lvlText w:val="(%2)"/>
      <w:lvlJc w:val="left"/>
      <w:pPr>
        <w:ind w:left="1440" w:hanging="360"/>
      </w:pPr>
      <w:rPr>
        <w:b w:val="0"/>
        <w:i w:val="0"/>
      </w:rPr>
    </w:lvl>
    <w:lvl w:ilvl="2" w:tplc="B672D84C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0"/>
    <w:rsid w:val="000077F5"/>
    <w:rsid w:val="0028238C"/>
    <w:rsid w:val="00352167"/>
    <w:rsid w:val="00A04D9E"/>
    <w:rsid w:val="00F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55250"/>
  <w15:chartTrackingRefBased/>
  <w15:docId w15:val="{CD87D6A7-4842-41E5-B1F5-3CF4A8E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2017-02-16T15:16:00Z</dcterms:created>
  <dcterms:modified xsi:type="dcterms:W3CDTF">2017-02-16T15:36:00Z</dcterms:modified>
</cp:coreProperties>
</file>